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B1666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r>
        <w:rPr>
          <w:rFonts w:ascii="Times New Roman" w:hAnsi="Times New Roman"/>
          <w:b w:val="1"/>
          <w:i w:val="0"/>
          <w:strike w:val="0"/>
          <w:color w:val="000000"/>
          <w:sz w:val="28"/>
          <w:u w:val="none"/>
          <w:shd w:val="clear" w:fill="FFFFFF"/>
        </w:rPr>
        <w:t>Рекомендации родителям по подготовке детей к школе.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 этой информационной статье речь пойдёт о подготовке наших детей к школе. Наши дети пребывают последний год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Быть готовым к школе – не значит уметь считать, писать и читать. Быть готовым к школе – значит быть готовым всему этому научиться. Начало обучения в школе – новый этап в жизни ребёнка (да и родителей тоже), безусловно, требующий определенного уровня готовности к этому качественно новому этапу в жизни и совершенно новому виду деятельности – учебной. Часто под готовностью к обучению подразумевают только определенный уровень знаний, умений, навыков ребёнка, что конечно тоже. Самое главное при переходе на качественно новую ступень - психологическая готовность к учебной деятельности. И, прежде всего сформированность желания учиться (мотивационная готовность). Но и это ещё не всё. Существует огромная пропасть между «хочу в школу» и «надо учиться работать», без осознания этого «надо» ребёнок не сможет хорошо учиться, даже если перед школой он умеет хорошо читать, писать, считать и так далее. 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Сейчас мы остановимся на критериях готовности детей к школе, т.е. рассмотрим, что должно быть свойственно ребёнку, чтобы он оказался готовым к школе. Пока мы будем раскрывать содержание каждого компонента готовности к школе, вы, пожалуйста, постарайтесь их «примерить» к своему ребенку и решить, на что вам надо уже сегодня обратить внимание, чтобы ваш ребенок был успешен в школе.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Критерии готовности: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1. физическая;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2. интеллектуальная;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3. социальная;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4. мотивационная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1. Физическая готовность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 - это такой уровень развития всех систем организма, при котором ежедневные учебные нагрузки не вредят ребёнку, не</w:t>
      </w:r>
      <w:r>
        <w:rPr>
          <w:rFonts w:ascii="Calibri" w:hAnsi="Calibri"/>
          <w:b w:val="0"/>
          <w:i w:val="0"/>
          <w:color w:val="000000"/>
          <w:sz w:val="22"/>
          <w:shd w:val="clear" w:fill="FFFFFF"/>
        </w:rPr>
        <w:t>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вызывают у него чрезмерного напряжения и переутомления. У каждого ребёнка свой, вполне определенный, адаптивный ресурс, и закладывается он задолго до поступления ребёнка в школу. При выборе школы и школьной нагрузки необходимо обратить внимание на группу здоровья, заключения врачей, заболевания ребёнка (Хорошо ли ребёнок видит, слышит, развита ли у него координация моторных навыков, может ли он играть в мяч, прыгать, бегать, может ли спокойно посидеть в течение некоторого времени, выглядит ли ребёнок здоровым, бодрым).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2. Интеллектуальная готовность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включает багаж знаний ребёнка, наличие у него 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второй сигнальной системы, иначе говоря, восприятия речи). Умственные умения могут выражаться и в умении читать, считать. Однако читающий и даже умеющий писать, ребёнок вовсе не обязательно хорошо подготовлен к школе. Гораздо важнее научить дошкольника грамотному пересказу, умению рассуждать и мыслить логически.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3. Социальная готовность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– это настрой ребёнка на работу и сотрудничество с другими людьми, в частности взрослыми, принявшими на себя роль учителей-наставников. Имея данный компонент готовности, ребёнок может быть внимателен на протяжении 30-40 минут, может работать в коллективе. Привыкнув к определенным требованиями, манере общения педагогов, дети начинают демонстрировать более высокие и стабильные результаты учения.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4. Мотивационная готовность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 предполагает обоснованное желание идти в школу. В психологии различают разные мотивы готовности ребёнка к школе: игровой, познавательный, социальный. Ребёнок с игровым мотивом («Там много ребят, и можно будет играть с ними») не готов к обучению в школе. Познавательный мотив характеризуются тем, что ребёнок хочет узнать что- то новое, интересное. Это наиболее оптимальный мотив, имея который, ребёнок будет успешен в первом классе и в период обучения в начальной школе. Социальный мотив характеризуется тем, что ребёнок желает приобрести новый социальный статус: стать школьником, иметь портфель, учебники, школьные принадлежности, своё рабочее место. Но не следует отталкиваться от того, что только познавательный мотив – самый основной, и если ребёнок этого мотива не имеет, то он не может идти учиться в школу.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Кстати педагоги начальной школы ориентированы на игровой мотив и во многом свою деятельность, и процесс обучения осуществляют, используя игровые формы. Следует отметить, что,</w:t>
      </w:r>
      <w:r>
        <w:rPr>
          <w:rFonts w:ascii="Calibri" w:hAnsi="Calibri"/>
          <w:b w:val="0"/>
          <w:i w:val="0"/>
          <w:color w:val="000000"/>
          <w:sz w:val="22"/>
          <w:shd w:val="clear" w:fill="FFFFFF"/>
        </w:rPr>
        <w:t>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пожалуй, в жизни ребёнка нет больше ни одного момента, когда бы так резко и кардинально менялась его жизнь, как при поступлении его в школу. Между дошкольным детством и началом школьной жизни пролегает гигантская пропасть, и в один миг её не одолеть, даже если малыш посещал детский сад, подготовительные курсы. Начало школьной жизни – серьезное испытание для детей, так как оно связано с резким изменением всего образа жизни ребёнка.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Он должен привыкнуть: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к новому педагогу;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к новому коллективу;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к новым требованиям;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- к повседневным обязанностям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И каждый без исключения ребёнок проживает процесс приспособления к школе (процесс адаптации). И естественно, чем больше у ребёнка есть нужных умений, качеств, тем быстрее он сумеет адаптироваться. Но для некоторых детей школьные требования оказываются слишком трудны, а распорядок слишком строг. Для них период адаптации к школе может быть травмирующим. С какими же проблемами сталкиваются в это время первоклассники? Откуда берутся эти трудности? И можно ли их избежать? Многих трудностей можно избежать, если вовремя обратить на них внимание. Большинство истоков возможных школьных сложностей и неприятностей нередко скрываются в дошкольном детстве.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Причины: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Родители ребенка до 6 -7 - летнего возраста: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не так часто обращают внимание на развитие малыша («да успеет ещё научиться, для этого школа есть!»),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не уделяют внимание особенностям его общения с окружающими взрослыми и сверстниками («со временем пройдет…»),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на наличие или отсутствие желания учиться («втянется, повзрослеет, глядишь, и всё пройдет»),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не обучают ребёнка управлять своими эмоциями, поступками, подчиняться требованиям с первого раза.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В результате чего у детей оказываются не сформированы важные компоненты школьной готовности. Дети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Попробуем предугадать, каким может быть внушающий эффект некоторых фраз для ребёнка –</w:t>
      </w:r>
      <w:r>
        <w:rPr>
          <w:rFonts w:ascii="yandex-sans" w:hAnsi="yandex-sans"/>
          <w:b w:val="0"/>
          <w:i w:val="0"/>
          <w:color w:val="000000"/>
          <w:sz w:val="23"/>
          <w:shd w:val="clear" w:fill="FFFFFF"/>
        </w:rPr>
        <w:t> 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будущего первоклассника, какие чувства и переживания ребёнка могут стимулировать такие стереотипы воспитания: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«Вот пойдёшь в школу, там тебе…» «Ты, наверное, будешь двоечником!» (Могут вызвать чувство тревоги, неверия в свои силы, утрату желания идти в школу.)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«Знаешь,  как мы будем тебя любить, если ты станешь отличником!» (крах родительских надежд может стать источником детских страданий, потери уверенности в родительской любви, а значит уверенности в себе.)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«Учись так, чтобы мне за тебя краснеть не приходилось!» (родителям кажется, что их собственное самоуважение зависит от оценок ребёнка, часто такой непосильный психологический груз приводит ребёнка к неврозу.)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«Ты обещаешь мне не драться в школе и не бегать, а вести себя тихо и спокойно?» (Не ставьте перед ребёнком невыполнимые цели, не толкайте его на путь заведомого обмана.)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«Попробуй мне только ещё  сделать ошибки в диктанте!» (У ребёнка под постоянной тяжестью угрозы наказания могут возникнуть враждебные чувства к родителям, развиваться комплекс неполноценности).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Не надо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заставлять своего ребёнка заниматься, ругать за плохо выполненную работу,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а лучше найти в его работе хорошо выполненный фрагмент, пусть даже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самый маленький, и похвалить его за выполненное задание. Важно, чтобы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ребёнок постепенно втягивался в интеллектуальную деятельность и сам</w:t>
      </w: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 </w:t>
      </w: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процесс обучения становился для него потребностью.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Что необходимо знать и уметь ребёнку, поступающему в школу: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1. Своё имя, отчество и фамилию.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2. Свой возраст (желательно дату рождения).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3. Свой домашний адрес.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4. Свой город, его главные достопримечательности.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5. Страну, в которой живёт.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6. Фамилию, имя, отчество родителей, их профессию.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8. Домашних животных и их детёнышей.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9. Диких животных наших лесов, жарких стран, Севера, их повадки, детёнышей.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10. Транспорт наземный, водный, воздушный.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11. Различать одежду, обувь и головные уборы; зимующих и перелётных птиц; овощи, фрукты и ягоды.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12. Знать и уметь рассказывать русские народные сказки.</w:t>
      </w:r>
      <w:r>
        <w:rPr>
          <w:rFonts w:ascii="yandex-sans" w:hAnsi="yandex-sans"/>
          <w:b w:val="1"/>
          <w:i w:val="1"/>
          <w:color w:val="000000"/>
          <w:sz w:val="23"/>
          <w:shd w:val="clear" w:fill="FFFFFF"/>
        </w:rPr>
        <w:t> </w:t>
      </w: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13 Различать и правильно называть плоскостные геометрические фигуры: круг, квадрат, прямоугольник, треугольник, овал.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14. Свободно ориентироваться в пространстве и на листе бумаги (правая - левая сторона, верх- низ и т.д.)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1.6 Запомнить и назвать 6-10 картинок, слов.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17. Различать гласные и согласные звуки.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18. Разделять слова на слоги по количеству гласных звуков.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1.9 Хорошо владеть ножницами (резать полоски, квадраты, круги, прямоугольники, треугольники, овалы, вырезать по контуру предмет.)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20.  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21. Свободно считать до 20 и обратно, выполнять счётные операции в пределах 20 Соотносить число предметов и цифру. Усвоить состав чисел: 2,3,4,5. Читать простейшие математические записи.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22. Уметь внимательно, не отвлекаясь, слушать (30 – 35 минут).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23. Сохранять стройную, хорошую осанку, особенно в положении сидя.</w:t>
      </w:r>
    </w:p>
    <w:p>
      <w:pPr>
        <w:spacing w:lineRule="auto" w:line="276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Рекомендации для родителей будущих первоклассников, которым необходимо следовать на этапе подготовки, чтобы не отбить у ребенка желание учиться.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Будите ребенка спокойно, проснувшись, он должен увидеть вашу улыбку.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Не подгоняйте с утра, не дергайте по пустякам.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Пожелайте ребенку удачи, подбодрите - у него впереди трудный день.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После школы, не обрушивайте на ребенка тысячу вопросов, дайте расслабиться.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Выслушав замечания учителя, не торопитесь устраивать ребенку взбучку. Всегда нелишне выслушать «обе стороны» и не торопиться с выводами.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После школы не торопитесь садиться за уроки, необходимо два-три часа отдыха (а в первом классе хорошо бы часа полтора поспать) для восстановления сил.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Не заставляйте делать все уроки в один присест, после 15-20 минут занятий необходимы 10-15 минутные «переменки», лучше, если они будут подвижными.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Во время приготовления уроков дайте возможность ребенку работать самому.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Выработайте единую тактику общения всех взрослых в семье с ребенком. Если что - то не получается, посоветуйтесь с учителем.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Будьте внимательны к жалобам ребенка. Помогите своему ребёнку овладеть информацией, которая позволит ему не растеряться в обществе.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Приучайте ребёнка содержать свои вещи в порядке.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Не пугайте ребёнка трудностями и неудачами в школе.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Научите ребёнка правильно реагировать на неудачи.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Помогите ребёнку обрести чувство уверенности в себе.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Приучайте ребёнка к самостоятельности.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strike w:val="0"/>
          <w:color w:val="000000"/>
          <w:sz w:val="28"/>
          <w:u w:val="none"/>
          <w:shd w:val="clear" w:fill="FFFFFF"/>
        </w:rPr>
        <w:t>- Учите ребёнка чувствовать и удивляться, поощряйте его любознательность.</w:t>
      </w:r>
    </w:p>
    <w:p>
      <w:pPr>
        <w:spacing w:lineRule="auto" w:line="276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1"/>
          <w:i w:val="1"/>
          <w:color w:val="000000"/>
          <w:sz w:val="28"/>
          <w:shd w:val="clear" w:fill="FFFFFF"/>
        </w:rPr>
        <w:t>- Стремитесь сделать полезным каждое мгновение общения с ребенком</w:t>
      </w: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.</w:t>
      </w:r>
    </w:p>
    <w:p>
      <w:r>
        <w:br w:type="textWrapping"/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